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79" w:rsidRDefault="00151849" w:rsidP="00243F79">
      <w:pPr>
        <w:spacing w:after="0" w:line="259" w:lineRule="auto"/>
        <w:ind w:left="0" w:firstLine="0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-864870</wp:posOffset>
            </wp:positionV>
            <wp:extent cx="2152650" cy="2124075"/>
            <wp:effectExtent l="0" t="0" r="0" b="9525"/>
            <wp:wrapNone/>
            <wp:docPr id="1" name="Imagen 1" descr="C:\Users\usuario\Documents\Dirección de Deport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Dirección de Deportes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849" w:rsidRDefault="00151849" w:rsidP="00243F79">
      <w:pPr>
        <w:spacing w:after="0" w:line="259" w:lineRule="auto"/>
        <w:ind w:left="0" w:firstLine="0"/>
        <w:jc w:val="center"/>
        <w:rPr>
          <w:b/>
          <w:sz w:val="28"/>
          <w:u w:val="single"/>
        </w:rPr>
      </w:pPr>
    </w:p>
    <w:p w:rsidR="00243F79" w:rsidRDefault="00243F79" w:rsidP="00243F79">
      <w:pPr>
        <w:spacing w:after="0" w:line="259" w:lineRule="auto"/>
        <w:ind w:left="0" w:firstLine="0"/>
        <w:jc w:val="center"/>
        <w:rPr>
          <w:b/>
          <w:sz w:val="28"/>
          <w:u w:val="single"/>
        </w:rPr>
      </w:pPr>
    </w:p>
    <w:p w:rsidR="00243F79" w:rsidRDefault="00243F79" w:rsidP="00243F79">
      <w:pPr>
        <w:spacing w:after="0" w:line="259" w:lineRule="auto"/>
        <w:ind w:left="0" w:firstLine="0"/>
        <w:jc w:val="center"/>
        <w:rPr>
          <w:b/>
          <w:sz w:val="28"/>
          <w:u w:val="single"/>
        </w:rPr>
      </w:pPr>
    </w:p>
    <w:p w:rsidR="002E0604" w:rsidRPr="00243F79" w:rsidRDefault="00F1048D" w:rsidP="00243F79">
      <w:pPr>
        <w:spacing w:after="0" w:line="259" w:lineRule="auto"/>
        <w:ind w:left="0" w:firstLine="0"/>
        <w:jc w:val="center"/>
        <w:rPr>
          <w:b/>
          <w:sz w:val="28"/>
          <w:u w:val="single"/>
        </w:rPr>
      </w:pPr>
      <w:r w:rsidRPr="00243F79">
        <w:rPr>
          <w:b/>
          <w:sz w:val="28"/>
          <w:u w:val="single"/>
        </w:rPr>
        <w:t>Club de Regatas Baradero</w:t>
      </w:r>
    </w:p>
    <w:p w:rsidR="00F1048D" w:rsidRPr="00243F79" w:rsidRDefault="00A8158C" w:rsidP="00243F79">
      <w:pPr>
        <w:spacing w:after="0" w:line="259" w:lineRule="auto"/>
        <w:ind w:left="0" w:firstLine="0"/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Running</w:t>
      </w:r>
      <w:proofErr w:type="spellEnd"/>
      <w:r>
        <w:rPr>
          <w:b/>
          <w:sz w:val="28"/>
          <w:u w:val="single"/>
        </w:rPr>
        <w:t xml:space="preserve"> Nocturna: “Carrera Aniversario”</w:t>
      </w:r>
    </w:p>
    <w:p w:rsidR="00F1048D" w:rsidRDefault="00F1048D">
      <w:pPr>
        <w:spacing w:after="0" w:line="259" w:lineRule="auto"/>
        <w:ind w:left="0" w:firstLine="0"/>
        <w:jc w:val="left"/>
      </w:pPr>
    </w:p>
    <w:p w:rsidR="00F1048D" w:rsidRDefault="00F1048D">
      <w:pPr>
        <w:spacing w:after="0" w:line="259" w:lineRule="auto"/>
        <w:ind w:left="0" w:firstLine="0"/>
        <w:jc w:val="left"/>
        <w:rPr>
          <w:b/>
          <w:u w:val="single"/>
        </w:rPr>
      </w:pPr>
      <w:r w:rsidRPr="00F1048D">
        <w:rPr>
          <w:b/>
          <w:u w:val="single"/>
        </w:rPr>
        <w:t>Reglamento:</w:t>
      </w:r>
    </w:p>
    <w:p w:rsidR="00243F79" w:rsidRDefault="00243F79">
      <w:pPr>
        <w:spacing w:after="0" w:line="259" w:lineRule="auto"/>
        <w:ind w:left="0" w:firstLine="0"/>
        <w:jc w:val="left"/>
        <w:rPr>
          <w:b/>
          <w:u w:val="single"/>
        </w:rPr>
      </w:pPr>
    </w:p>
    <w:p w:rsidR="00243F79" w:rsidRDefault="00243F79" w:rsidP="00243F79">
      <w:pPr>
        <w:pStyle w:val="Prrafodelista"/>
        <w:numPr>
          <w:ilvl w:val="0"/>
          <w:numId w:val="6"/>
        </w:numPr>
        <w:spacing w:after="0" w:line="259" w:lineRule="auto"/>
        <w:jc w:val="left"/>
        <w:rPr>
          <w:i/>
          <w:u w:val="single"/>
        </w:rPr>
      </w:pPr>
      <w:r w:rsidRPr="00243F79">
        <w:rPr>
          <w:i/>
          <w:u w:val="single"/>
        </w:rPr>
        <w:t>Inscripciones</w:t>
      </w:r>
      <w:r>
        <w:rPr>
          <w:i/>
          <w:u w:val="single"/>
        </w:rPr>
        <w:t>:</w:t>
      </w:r>
    </w:p>
    <w:p w:rsidR="00243F79" w:rsidRDefault="00243F79" w:rsidP="00243F79">
      <w:pPr>
        <w:spacing w:after="0" w:line="259" w:lineRule="auto"/>
        <w:jc w:val="left"/>
      </w:pPr>
      <w:r>
        <w:t>Para participar en los eventos del 97° Aniversario deberán ingresar a Web de ventas del CRB (</w:t>
      </w:r>
      <w:hyperlink r:id="rId6" w:history="1">
        <w:r w:rsidRPr="00EE3BD8">
          <w:rPr>
            <w:rStyle w:val="Hipervnculo"/>
          </w:rPr>
          <w:t>https://tienda.crb.com.ar</w:t>
        </w:r>
      </w:hyperlink>
      <w:r>
        <w:t>) y allí gestionar la compra del que desee participar. Luego se enviará un mail a su casilla de correo en donde se detallarán los documentos a presentar el día del evento (de carácter excluyente al evento en caso de no presentarlos).</w:t>
      </w:r>
    </w:p>
    <w:p w:rsidR="00243F79" w:rsidRDefault="00243F79" w:rsidP="00243F79">
      <w:pPr>
        <w:spacing w:after="0" w:line="259" w:lineRule="auto"/>
        <w:jc w:val="left"/>
      </w:pPr>
    </w:p>
    <w:p w:rsidR="00243F79" w:rsidRPr="00243F79" w:rsidRDefault="00243F79" w:rsidP="00243F79">
      <w:pPr>
        <w:ind w:left="-5"/>
        <w:jc w:val="center"/>
        <w:rPr>
          <w:u w:val="single"/>
        </w:rPr>
      </w:pPr>
      <w:r w:rsidRPr="00243F79">
        <w:rPr>
          <w:highlight w:val="yellow"/>
        </w:rPr>
        <w:t xml:space="preserve">IMPORTANTE: </w:t>
      </w:r>
      <w:r w:rsidRPr="00243F79">
        <w:rPr>
          <w:highlight w:val="yellow"/>
          <w:u w:val="single"/>
        </w:rPr>
        <w:t xml:space="preserve">No se aceptarán inscripciones, luego del cierre de las mismas. Por razones </w:t>
      </w:r>
      <w:r w:rsidR="006425CC">
        <w:rPr>
          <w:highlight w:val="yellow"/>
          <w:u w:val="single"/>
        </w:rPr>
        <w:t>de seguridad en el evento</w:t>
      </w:r>
      <w:r w:rsidRPr="00243F79">
        <w:rPr>
          <w:highlight w:val="yellow"/>
          <w:u w:val="single"/>
        </w:rPr>
        <w:t xml:space="preserve"> y responsabilidad civil contratada, nos encontramos obligados a notificar listado completo de participantes con debida </w:t>
      </w:r>
      <w:r w:rsidR="006425CC">
        <w:rPr>
          <w:highlight w:val="yellow"/>
          <w:u w:val="single"/>
        </w:rPr>
        <w:t>anticipación al evento.</w:t>
      </w:r>
    </w:p>
    <w:p w:rsidR="00243F79" w:rsidRPr="00243F79" w:rsidRDefault="00243F79" w:rsidP="00243F79">
      <w:pPr>
        <w:spacing w:after="0" w:line="259" w:lineRule="auto"/>
        <w:jc w:val="left"/>
      </w:pPr>
    </w:p>
    <w:p w:rsidR="002E0604" w:rsidRDefault="00C95FF0">
      <w:pPr>
        <w:spacing w:after="0" w:line="259" w:lineRule="auto"/>
        <w:ind w:left="0" w:firstLine="0"/>
        <w:jc w:val="left"/>
      </w:pPr>
      <w:r>
        <w:t xml:space="preserve"> </w:t>
      </w:r>
    </w:p>
    <w:p w:rsidR="002E0604" w:rsidRPr="00F1048D" w:rsidRDefault="00F1048D" w:rsidP="00F1048D">
      <w:pPr>
        <w:pStyle w:val="Prrafodelista"/>
        <w:numPr>
          <w:ilvl w:val="0"/>
          <w:numId w:val="3"/>
        </w:numPr>
        <w:spacing w:after="0" w:line="259" w:lineRule="auto"/>
        <w:jc w:val="left"/>
        <w:rPr>
          <w:i/>
        </w:rPr>
      </w:pPr>
      <w:r w:rsidRPr="00F1048D">
        <w:rPr>
          <w:i/>
          <w:u w:val="single" w:color="000000"/>
        </w:rPr>
        <w:t>D</w:t>
      </w:r>
      <w:r w:rsidR="00C95FF0" w:rsidRPr="00F1048D">
        <w:rPr>
          <w:i/>
          <w:u w:val="single" w:color="000000"/>
        </w:rPr>
        <w:t>istancias:</w:t>
      </w:r>
      <w:r w:rsidR="00C95FF0" w:rsidRPr="00F1048D">
        <w:rPr>
          <w:i/>
        </w:rPr>
        <w:t xml:space="preserve"> </w:t>
      </w:r>
    </w:p>
    <w:p w:rsidR="002E0604" w:rsidRDefault="00C95FF0">
      <w:pPr>
        <w:spacing w:after="0" w:line="259" w:lineRule="auto"/>
        <w:ind w:left="0" w:firstLine="0"/>
        <w:jc w:val="left"/>
      </w:pPr>
      <w:r>
        <w:t xml:space="preserve"> </w:t>
      </w:r>
    </w:p>
    <w:p w:rsidR="002E0604" w:rsidRDefault="00F1048D">
      <w:pPr>
        <w:ind w:left="-5"/>
      </w:pPr>
      <w:r>
        <w:t>El evento a realizarse</w:t>
      </w:r>
      <w:r w:rsidR="006425CC">
        <w:t xml:space="preserve"> del día 3</w:t>
      </w:r>
      <w:r>
        <w:t xml:space="preserve"> de Febrero contará con dos </w:t>
      </w:r>
      <w:r w:rsidR="00243F79">
        <w:t>distancias</w:t>
      </w:r>
      <w:r>
        <w:t>:</w:t>
      </w:r>
    </w:p>
    <w:p w:rsidR="002E0604" w:rsidRDefault="006425CC" w:rsidP="00F1048D">
      <w:pPr>
        <w:pStyle w:val="Prrafodelista"/>
        <w:numPr>
          <w:ilvl w:val="0"/>
          <w:numId w:val="4"/>
        </w:numPr>
        <w:spacing w:after="0" w:line="259" w:lineRule="auto"/>
        <w:jc w:val="left"/>
      </w:pPr>
      <w:r>
        <w:t>8</w:t>
      </w:r>
      <w:r w:rsidR="00F1048D">
        <w:t xml:space="preserve"> Kilómetros Competitiva:</w:t>
      </w:r>
      <w:r w:rsidR="00C95FF0">
        <w:t xml:space="preserve"> Esta prueba recorrerá la costanera de la ciudad por calle Ate. Brown con un retome a los 4 kilómetros recorridos.</w:t>
      </w:r>
    </w:p>
    <w:p w:rsidR="00F1048D" w:rsidRDefault="006425CC" w:rsidP="00F1048D">
      <w:pPr>
        <w:pStyle w:val="Prrafodelista"/>
        <w:numPr>
          <w:ilvl w:val="0"/>
          <w:numId w:val="4"/>
        </w:numPr>
        <w:spacing w:after="0" w:line="259" w:lineRule="auto"/>
        <w:jc w:val="left"/>
      </w:pPr>
      <w:r>
        <w:t>4</w:t>
      </w:r>
      <w:r w:rsidR="00F1048D">
        <w:t xml:space="preserve"> Kilómetros Participativa:</w:t>
      </w:r>
      <w:r w:rsidR="00C95FF0">
        <w:t xml:space="preserve"> </w:t>
      </w:r>
      <w:r w:rsidR="00C95FF0">
        <w:t>Esta prueba recorrerá la costanera de la ciudad por calle Ate. Brown con un retome a los 4 kilómetros recorridos.</w:t>
      </w:r>
    </w:p>
    <w:p w:rsidR="00F1048D" w:rsidRDefault="00F1048D" w:rsidP="00F1048D">
      <w:pPr>
        <w:spacing w:after="0" w:line="259" w:lineRule="auto"/>
        <w:jc w:val="left"/>
      </w:pPr>
      <w:r>
        <w:t>Tanto la prueba Competitiva como la Participativa tendrán su</w:t>
      </w:r>
      <w:r w:rsidR="00C95FF0">
        <w:t xml:space="preserve"> inicio </w:t>
      </w:r>
      <w:proofErr w:type="spellStart"/>
      <w:r w:rsidR="00C95FF0">
        <w:t>asi</w:t>
      </w:r>
      <w:proofErr w:type="spellEnd"/>
      <w:r w:rsidR="00C95FF0">
        <w:t xml:space="preserve"> también como su </w:t>
      </w:r>
      <w:r>
        <w:t>fin en la Costa del CRB.</w:t>
      </w:r>
    </w:p>
    <w:p w:rsidR="002E0604" w:rsidRDefault="002E0604">
      <w:pPr>
        <w:spacing w:after="0" w:line="259" w:lineRule="auto"/>
        <w:ind w:left="0" w:firstLine="0"/>
        <w:jc w:val="left"/>
      </w:pPr>
    </w:p>
    <w:p w:rsidR="002E0604" w:rsidRPr="00F1048D" w:rsidRDefault="00C95FF0" w:rsidP="00F1048D">
      <w:pPr>
        <w:pStyle w:val="Prrafodelista"/>
        <w:numPr>
          <w:ilvl w:val="0"/>
          <w:numId w:val="5"/>
        </w:numPr>
        <w:spacing w:after="0" w:line="259" w:lineRule="auto"/>
        <w:jc w:val="left"/>
        <w:rPr>
          <w:i/>
          <w:u w:val="single"/>
        </w:rPr>
      </w:pPr>
      <w:r w:rsidRPr="00F1048D">
        <w:rPr>
          <w:i/>
          <w:u w:val="single"/>
        </w:rPr>
        <w:t>Menore</w:t>
      </w:r>
      <w:r w:rsidR="00F1048D" w:rsidRPr="00F1048D">
        <w:rPr>
          <w:i/>
          <w:u w:val="single"/>
        </w:rPr>
        <w:t>s de edad</w:t>
      </w:r>
    </w:p>
    <w:p w:rsidR="002E0604" w:rsidRDefault="00C95FF0">
      <w:pPr>
        <w:spacing w:after="0" w:line="259" w:lineRule="auto"/>
        <w:ind w:left="0" w:firstLine="0"/>
        <w:jc w:val="left"/>
      </w:pPr>
      <w:r>
        <w:t xml:space="preserve"> </w:t>
      </w:r>
    </w:p>
    <w:p w:rsidR="002E0604" w:rsidRDefault="00C95FF0" w:rsidP="00243F79">
      <w:pPr>
        <w:ind w:left="-5"/>
      </w:pPr>
      <w:r>
        <w:t>En las pruebas mayores, se admitirá la participación de menores de edad a partir de los 10 años, cumplidos al 31 de diciembre, con autorización de padre y/o madre o tutor</w:t>
      </w:r>
      <w:r w:rsidR="00F1048D">
        <w:t>.</w:t>
      </w:r>
      <w:r>
        <w:t xml:space="preserve"> Dichos </w:t>
      </w:r>
      <w:r>
        <w:t>menores deberán contar con certificado médico, con una validez de 30 días de la fecha de la competencia, diciendo que se encuentra apto.</w:t>
      </w:r>
      <w:r>
        <w:t xml:space="preserve"> </w:t>
      </w:r>
      <w:r>
        <w:t>El día del evento deberán traer a fin de acreditar</w:t>
      </w:r>
      <w:r>
        <w:t xml:space="preserve">se, comprobante de pago, certificado médico, deslinde de responsabilidad y autorización certificada en original. Deberán estar todos los documentos solicitados, en caso contrario se impedirá la participación en el evento. Cabe recordar que la autorización </w:t>
      </w:r>
      <w:r>
        <w:t>de padres es por única vez, ya que la misma podrá ser utili</w:t>
      </w:r>
      <w:r w:rsidR="00243F79">
        <w:t>zada hasta la mayoría de edad.</w:t>
      </w:r>
    </w:p>
    <w:p w:rsidR="00243F79" w:rsidRDefault="00243F79" w:rsidP="00243F79">
      <w:pPr>
        <w:ind w:left="-5"/>
      </w:pPr>
    </w:p>
    <w:p w:rsidR="00243F79" w:rsidRPr="00243F79" w:rsidRDefault="00243F79" w:rsidP="00243F79">
      <w:pPr>
        <w:ind w:left="-5"/>
        <w:rPr>
          <w:i/>
          <w:u w:val="single"/>
        </w:rPr>
      </w:pPr>
      <w:r w:rsidRPr="00243F79">
        <w:rPr>
          <w:i/>
          <w:u w:val="single"/>
        </w:rPr>
        <w:t>Categorización de los eventos:</w:t>
      </w:r>
    </w:p>
    <w:p w:rsidR="002E0604" w:rsidRDefault="00C95FF0" w:rsidP="00243F79">
      <w:r>
        <w:t xml:space="preserve">Prueba COMPETITIVA </w:t>
      </w:r>
      <w:r w:rsidR="00243F79">
        <w:t>KM</w:t>
      </w:r>
      <w:r>
        <w:t xml:space="preserve"> </w:t>
      </w:r>
    </w:p>
    <w:p w:rsidR="00A47607" w:rsidRDefault="00A47607" w:rsidP="00A47607">
      <w:pPr>
        <w:pStyle w:val="Prrafodelista"/>
        <w:numPr>
          <w:ilvl w:val="0"/>
          <w:numId w:val="4"/>
        </w:numPr>
      </w:pPr>
      <w:r>
        <w:t>General</w:t>
      </w:r>
    </w:p>
    <w:p w:rsidR="002E0604" w:rsidRDefault="00243F79" w:rsidP="00243F79">
      <w:pPr>
        <w:pStyle w:val="Prrafodelista"/>
        <w:numPr>
          <w:ilvl w:val="0"/>
          <w:numId w:val="4"/>
        </w:numPr>
        <w:spacing w:after="22" w:line="259" w:lineRule="auto"/>
        <w:jc w:val="left"/>
      </w:pPr>
      <w:r>
        <w:t>Paralímpico</w:t>
      </w:r>
    </w:p>
    <w:p w:rsidR="00243F79" w:rsidRDefault="00243F79" w:rsidP="00243F79">
      <w:pPr>
        <w:pStyle w:val="Prrafodelista"/>
        <w:numPr>
          <w:ilvl w:val="0"/>
          <w:numId w:val="4"/>
        </w:numPr>
        <w:spacing w:after="22" w:line="259" w:lineRule="auto"/>
        <w:jc w:val="left"/>
      </w:pPr>
      <w:r>
        <w:t>Menos 18 años</w:t>
      </w:r>
    </w:p>
    <w:p w:rsidR="00243F79" w:rsidRDefault="00243F79" w:rsidP="00243F79">
      <w:pPr>
        <w:pStyle w:val="Prrafodelista"/>
        <w:numPr>
          <w:ilvl w:val="0"/>
          <w:numId w:val="4"/>
        </w:numPr>
        <w:spacing w:after="22" w:line="259" w:lineRule="auto"/>
        <w:jc w:val="left"/>
      </w:pPr>
      <w:r>
        <w:t>18 a 29 años</w:t>
      </w:r>
    </w:p>
    <w:p w:rsidR="00243F79" w:rsidRDefault="00243F79" w:rsidP="00243F79">
      <w:pPr>
        <w:pStyle w:val="Prrafodelista"/>
        <w:numPr>
          <w:ilvl w:val="0"/>
          <w:numId w:val="4"/>
        </w:numPr>
        <w:spacing w:after="22" w:line="259" w:lineRule="auto"/>
        <w:jc w:val="left"/>
      </w:pPr>
      <w:r>
        <w:lastRenderedPageBreak/>
        <w:t>30 a 39 años</w:t>
      </w:r>
    </w:p>
    <w:p w:rsidR="00243F79" w:rsidRDefault="00243F79" w:rsidP="00243F79">
      <w:pPr>
        <w:pStyle w:val="Prrafodelista"/>
        <w:numPr>
          <w:ilvl w:val="0"/>
          <w:numId w:val="4"/>
        </w:numPr>
        <w:spacing w:after="22" w:line="259" w:lineRule="auto"/>
        <w:jc w:val="left"/>
      </w:pPr>
      <w:r>
        <w:t>40 a 49 años</w:t>
      </w:r>
    </w:p>
    <w:p w:rsidR="00243F79" w:rsidRDefault="00243F79" w:rsidP="00243F79">
      <w:pPr>
        <w:pStyle w:val="Prrafodelista"/>
        <w:numPr>
          <w:ilvl w:val="0"/>
          <w:numId w:val="4"/>
        </w:numPr>
        <w:spacing w:after="22" w:line="259" w:lineRule="auto"/>
        <w:jc w:val="left"/>
      </w:pPr>
      <w:r>
        <w:t>50 a 59 años</w:t>
      </w:r>
    </w:p>
    <w:p w:rsidR="00243F79" w:rsidRDefault="00243F79" w:rsidP="00243F79">
      <w:pPr>
        <w:pStyle w:val="Prrafodelista"/>
        <w:numPr>
          <w:ilvl w:val="0"/>
          <w:numId w:val="4"/>
        </w:numPr>
        <w:spacing w:after="22" w:line="259" w:lineRule="auto"/>
        <w:jc w:val="left"/>
      </w:pPr>
      <w:r>
        <w:t>60 años en adelante</w:t>
      </w:r>
    </w:p>
    <w:p w:rsidR="00243F79" w:rsidRDefault="00243F79" w:rsidP="00243F79">
      <w:pPr>
        <w:spacing w:after="22" w:line="259" w:lineRule="auto"/>
        <w:jc w:val="left"/>
      </w:pPr>
    </w:p>
    <w:p w:rsidR="00243F79" w:rsidRDefault="00243F79" w:rsidP="00243F79">
      <w:pPr>
        <w:spacing w:after="22" w:line="259" w:lineRule="auto"/>
        <w:jc w:val="left"/>
      </w:pPr>
      <w:r>
        <w:t>Prueba PARTICIPATIVA</w:t>
      </w:r>
      <w:r w:rsidR="00C95FF0">
        <w:t xml:space="preserve"> 4</w:t>
      </w:r>
      <w:r>
        <w:t>KM</w:t>
      </w:r>
    </w:p>
    <w:p w:rsidR="00243F79" w:rsidRDefault="00A47607" w:rsidP="00243F79">
      <w:pPr>
        <w:pStyle w:val="Prrafodelista"/>
        <w:numPr>
          <w:ilvl w:val="0"/>
          <w:numId w:val="7"/>
        </w:numPr>
        <w:spacing w:after="22" w:line="259" w:lineRule="auto"/>
        <w:jc w:val="left"/>
      </w:pPr>
      <w:r>
        <w:t>Paralímpica</w:t>
      </w:r>
    </w:p>
    <w:p w:rsidR="00A47607" w:rsidRDefault="00A47607" w:rsidP="00243F79">
      <w:pPr>
        <w:pStyle w:val="Prrafodelista"/>
        <w:numPr>
          <w:ilvl w:val="0"/>
          <w:numId w:val="7"/>
        </w:numPr>
        <w:spacing w:after="22" w:line="259" w:lineRule="auto"/>
        <w:jc w:val="left"/>
      </w:pPr>
      <w:r>
        <w:t>General</w:t>
      </w:r>
    </w:p>
    <w:p w:rsidR="002E0604" w:rsidRDefault="002E0604">
      <w:pPr>
        <w:spacing w:after="0" w:line="259" w:lineRule="auto"/>
        <w:ind w:left="0" w:firstLine="0"/>
        <w:jc w:val="left"/>
      </w:pPr>
    </w:p>
    <w:p w:rsidR="002E0604" w:rsidRDefault="002E0604" w:rsidP="00A47607">
      <w:pPr>
        <w:spacing w:after="0" w:line="259" w:lineRule="auto"/>
        <w:ind w:left="0" w:firstLine="0"/>
        <w:jc w:val="left"/>
      </w:pPr>
    </w:p>
    <w:p w:rsidR="00A47607" w:rsidRDefault="00A47607" w:rsidP="00A47607">
      <w:pPr>
        <w:pStyle w:val="Prrafodelista"/>
        <w:numPr>
          <w:ilvl w:val="0"/>
          <w:numId w:val="5"/>
        </w:numPr>
        <w:spacing w:after="0" w:line="259" w:lineRule="auto"/>
        <w:jc w:val="left"/>
        <w:rPr>
          <w:i/>
          <w:u w:val="single"/>
        </w:rPr>
      </w:pPr>
      <w:r w:rsidRPr="00A47607">
        <w:rPr>
          <w:i/>
          <w:u w:val="single"/>
        </w:rPr>
        <w:t>Día del Evento:</w:t>
      </w:r>
    </w:p>
    <w:p w:rsidR="00A47607" w:rsidRDefault="00C95FF0" w:rsidP="00A47607">
      <w:pPr>
        <w:spacing w:after="0" w:line="259" w:lineRule="auto"/>
        <w:jc w:val="left"/>
      </w:pPr>
      <w:r>
        <w:t>Acreditación: comenzará a las 18hs</w:t>
      </w:r>
      <w:r w:rsidR="00A47607">
        <w:t xml:space="preserve"> en las instalaciones de la costa del CRB. Tendrá una duración de 1 hora</w:t>
      </w:r>
      <w:r>
        <w:t xml:space="preserve"> 15 minutos.</w:t>
      </w:r>
    </w:p>
    <w:p w:rsidR="00A47607" w:rsidRDefault="00A47607" w:rsidP="00A47607">
      <w:pPr>
        <w:spacing w:after="0" w:line="259" w:lineRule="auto"/>
        <w:jc w:val="left"/>
      </w:pPr>
    </w:p>
    <w:p w:rsidR="00A47607" w:rsidRDefault="00A47607" w:rsidP="00A47607">
      <w:pPr>
        <w:spacing w:after="0" w:line="259" w:lineRule="auto"/>
        <w:jc w:val="left"/>
      </w:pPr>
      <w:r>
        <w:t xml:space="preserve">Charla Técnica: </w:t>
      </w:r>
      <w:r w:rsidR="00C95FF0">
        <w:t>2015</w:t>
      </w:r>
      <w:r>
        <w:t xml:space="preserve"> horas se reunirán todos los deportistas para recibir la charla técnica de los 2 eventos a realizarse.</w:t>
      </w:r>
    </w:p>
    <w:p w:rsidR="00A47607" w:rsidRDefault="00A47607" w:rsidP="00A47607">
      <w:pPr>
        <w:spacing w:after="0" w:line="259" w:lineRule="auto"/>
        <w:jc w:val="left"/>
      </w:pPr>
    </w:p>
    <w:p w:rsidR="00A47607" w:rsidRPr="00A47607" w:rsidRDefault="00C95FF0" w:rsidP="00A47607">
      <w:pPr>
        <w:spacing w:after="0" w:line="259" w:lineRule="auto"/>
        <w:jc w:val="left"/>
      </w:pPr>
      <w:r>
        <w:t>Largada: Las dos pruebas darán inicio al mismo tiempo detallando en el recorrido los retomes correspondientes para cada distancia.</w:t>
      </w:r>
    </w:p>
    <w:p w:rsidR="002E0604" w:rsidRDefault="00C95FF0">
      <w:pPr>
        <w:spacing w:after="0" w:line="259" w:lineRule="auto"/>
        <w:ind w:left="0" w:firstLine="0"/>
        <w:jc w:val="left"/>
      </w:pPr>
      <w:r>
        <w:t xml:space="preserve"> </w:t>
      </w:r>
    </w:p>
    <w:p w:rsidR="00A47607" w:rsidRPr="00B87E8E" w:rsidRDefault="00A47607" w:rsidP="00B87E8E">
      <w:pPr>
        <w:pStyle w:val="Prrafodelista"/>
        <w:numPr>
          <w:ilvl w:val="0"/>
          <w:numId w:val="5"/>
        </w:numPr>
        <w:spacing w:after="143"/>
        <w:rPr>
          <w:i/>
          <w:u w:val="single"/>
        </w:rPr>
      </w:pPr>
      <w:r w:rsidRPr="00B87E8E">
        <w:rPr>
          <w:i/>
          <w:u w:val="single"/>
        </w:rPr>
        <w:t>Importante:</w:t>
      </w:r>
    </w:p>
    <w:p w:rsidR="00A47607" w:rsidRDefault="00C95FF0" w:rsidP="00A47607">
      <w:pPr>
        <w:pStyle w:val="Prrafodelista"/>
        <w:numPr>
          <w:ilvl w:val="0"/>
          <w:numId w:val="9"/>
        </w:numPr>
        <w:spacing w:after="143"/>
      </w:pPr>
      <w:r>
        <w:t>La organización se reserva el derecho de modificar el recorrido, retrasar la largada, y/o postergar la carrera en caso de malas condiciones climáticas que pongan en riesgo la inte</w:t>
      </w:r>
      <w:r>
        <w:t>gridad física de los competidores. En ningún caso el competidor tendrá derecho a reclamar el valor abonado en concepto de inscripción, el monto transferido no será devuelto. La semana previa al evento y en función de los pronósticos climáticos, se irá comu</w:t>
      </w:r>
      <w:r>
        <w:t>nicando los posibles cambios</w:t>
      </w:r>
      <w:r w:rsidR="00A47607">
        <w:t xml:space="preserve"> en la programación del evento.</w:t>
      </w:r>
    </w:p>
    <w:p w:rsidR="00A47607" w:rsidRDefault="00C95FF0" w:rsidP="00A47607">
      <w:pPr>
        <w:pStyle w:val="Prrafodelista"/>
        <w:numPr>
          <w:ilvl w:val="0"/>
          <w:numId w:val="9"/>
        </w:numPr>
        <w:spacing w:after="143"/>
      </w:pPr>
      <w:r>
        <w:t>Podrán participar para ambas distancias (8</w:t>
      </w:r>
      <w:r>
        <w:t>K y 4</w:t>
      </w:r>
      <w:r>
        <w:t>k) únicamente los mayores de 10 años, debiendo los menores de 18, cumplidos al 31/12/23 tener expresa autorización de los padres.</w:t>
      </w:r>
    </w:p>
    <w:p w:rsidR="00151849" w:rsidRDefault="00C95FF0" w:rsidP="00151849">
      <w:pPr>
        <w:pStyle w:val="Prrafodelista"/>
        <w:numPr>
          <w:ilvl w:val="0"/>
          <w:numId w:val="9"/>
        </w:numPr>
        <w:spacing w:after="143"/>
      </w:pPr>
      <w:r>
        <w:t>Los corredores</w:t>
      </w:r>
      <w:r>
        <w:t xml:space="preserve"> deberán aceptar la orden de los fiscales de abandonar la carrera si estos lo vieran en malas</w:t>
      </w:r>
      <w:r>
        <w:t xml:space="preserve"> condiciones físicas. </w:t>
      </w:r>
    </w:p>
    <w:p w:rsidR="00151849" w:rsidRDefault="00C95FF0" w:rsidP="00151849">
      <w:pPr>
        <w:pStyle w:val="Prrafodelista"/>
        <w:numPr>
          <w:ilvl w:val="0"/>
          <w:numId w:val="9"/>
        </w:numPr>
        <w:spacing w:after="143"/>
      </w:pPr>
      <w:r>
        <w:t>La carrera culminará cuando el corredor</w:t>
      </w:r>
      <w:r>
        <w:t xml:space="preserve"> pase por el arco de llegada</w:t>
      </w:r>
      <w:r>
        <w:t xml:space="preserve"> donde a metros se encontrará </w:t>
      </w:r>
      <w:r w:rsidR="00151849">
        <w:t xml:space="preserve">la mesa </w:t>
      </w:r>
      <w:r>
        <w:t>de toma de tiempos, no pudiendo alterar las posiciones con</w:t>
      </w:r>
      <w:r>
        <w:t xml:space="preserve"> los otros participantes una vez que camine hacia </w:t>
      </w:r>
      <w:r w:rsidR="00151849">
        <w:t>la llegada</w:t>
      </w:r>
      <w:r>
        <w:t>. Respe</w:t>
      </w:r>
      <w:r w:rsidR="00151849">
        <w:t>tar es parte de la competencia.</w:t>
      </w:r>
    </w:p>
    <w:p w:rsidR="00151849" w:rsidRDefault="00C95FF0" w:rsidP="00151849">
      <w:pPr>
        <w:pStyle w:val="Prrafodelista"/>
        <w:numPr>
          <w:ilvl w:val="0"/>
          <w:numId w:val="9"/>
        </w:numPr>
        <w:spacing w:after="143"/>
      </w:pPr>
      <w:bookmarkStart w:id="0" w:name="_GoBack"/>
      <w:bookmarkEnd w:id="0"/>
      <w:r>
        <w:t>Si algún competidor inscripto anticipadamente no estuviera en condiciones de asistir al ev</w:t>
      </w:r>
      <w:r>
        <w:t xml:space="preserve">ento sea cual fuere el motivo, no tendrá derecho alguno a reclamar el valor de la inscripción, ni pasar la misma para ediciones siguientes. </w:t>
      </w:r>
    </w:p>
    <w:p w:rsidR="002E0604" w:rsidRDefault="00C95FF0" w:rsidP="00151849">
      <w:pPr>
        <w:pStyle w:val="Prrafodelista"/>
        <w:numPr>
          <w:ilvl w:val="0"/>
          <w:numId w:val="9"/>
        </w:numPr>
        <w:spacing w:after="143"/>
      </w:pPr>
      <w:r>
        <w:t>Las situaciones no previstas en este reglamento quedarán a criterio de</w:t>
      </w:r>
      <w:r w:rsidR="00151849">
        <w:t xml:space="preserve"> la Comisión Organizadora</w:t>
      </w:r>
      <w:r>
        <w:t>, cuya determinación ser</w:t>
      </w:r>
      <w:r>
        <w:t xml:space="preserve">á inapelable. </w:t>
      </w:r>
    </w:p>
    <w:p w:rsidR="00151849" w:rsidRDefault="00151849">
      <w:pPr>
        <w:ind w:left="-5"/>
      </w:pPr>
    </w:p>
    <w:p w:rsidR="00151849" w:rsidRDefault="00151849" w:rsidP="00151849">
      <w:pPr>
        <w:pStyle w:val="Prrafodelista"/>
        <w:numPr>
          <w:ilvl w:val="0"/>
          <w:numId w:val="10"/>
        </w:numPr>
        <w:rPr>
          <w:i/>
          <w:u w:val="single"/>
        </w:rPr>
      </w:pPr>
      <w:r w:rsidRPr="00151849">
        <w:rPr>
          <w:i/>
          <w:u w:val="single"/>
        </w:rPr>
        <w:t>Datos de Contacto:</w:t>
      </w:r>
    </w:p>
    <w:p w:rsidR="00151849" w:rsidRDefault="00151849" w:rsidP="00151849">
      <w:r>
        <w:t>Secretaría CRB: 3329308639</w:t>
      </w:r>
    </w:p>
    <w:p w:rsidR="00151849" w:rsidRDefault="00151849" w:rsidP="00151849">
      <w:r>
        <w:t xml:space="preserve">Mail CRB: </w:t>
      </w:r>
      <w:hyperlink r:id="rId7" w:history="1">
        <w:r w:rsidRPr="00EE3BD8">
          <w:rPr>
            <w:rStyle w:val="Hipervnculo"/>
          </w:rPr>
          <w:t>crbaradero@gmail.com</w:t>
        </w:r>
      </w:hyperlink>
    </w:p>
    <w:p w:rsidR="00151849" w:rsidRDefault="00151849" w:rsidP="00151849">
      <w:r>
        <w:t xml:space="preserve">WEB: </w:t>
      </w:r>
      <w:hyperlink r:id="rId8" w:history="1">
        <w:r w:rsidRPr="00EE3BD8">
          <w:rPr>
            <w:rStyle w:val="Hipervnculo"/>
          </w:rPr>
          <w:t>https://www.crb.com.ar</w:t>
        </w:r>
      </w:hyperlink>
    </w:p>
    <w:p w:rsidR="00151849" w:rsidRDefault="00151849" w:rsidP="00151849"/>
    <w:p w:rsidR="00151849" w:rsidRDefault="00151849" w:rsidP="00151849"/>
    <w:p w:rsidR="00151849" w:rsidRPr="00151849" w:rsidRDefault="00151849" w:rsidP="00151849"/>
    <w:sectPr w:rsidR="00151849" w:rsidRPr="00151849">
      <w:pgSz w:w="12240" w:h="15840"/>
      <w:pgMar w:top="1377" w:right="2113" w:bottom="1414" w:left="2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08C"/>
    <w:multiLevelType w:val="hybridMultilevel"/>
    <w:tmpl w:val="3ED6030C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AB655D1"/>
    <w:multiLevelType w:val="hybridMultilevel"/>
    <w:tmpl w:val="0868DD86"/>
    <w:lvl w:ilvl="0" w:tplc="ECB20CAC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F56F542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934B1C8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D12DF5A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C48DCF2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3C1CB8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932840C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D46E32C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E543332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7F2EDE"/>
    <w:multiLevelType w:val="hybridMultilevel"/>
    <w:tmpl w:val="6AE2CA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3CFC"/>
    <w:multiLevelType w:val="hybridMultilevel"/>
    <w:tmpl w:val="97A413A6"/>
    <w:lvl w:ilvl="0" w:tplc="428E9F90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701C78">
      <w:start w:val="1"/>
      <w:numFmt w:val="bullet"/>
      <w:lvlText w:val="o"/>
      <w:lvlJc w:val="left"/>
      <w:pPr>
        <w:ind w:left="1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E8EFD6">
      <w:start w:val="1"/>
      <w:numFmt w:val="bullet"/>
      <w:lvlText w:val="▪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2AED804">
      <w:start w:val="1"/>
      <w:numFmt w:val="bullet"/>
      <w:lvlText w:val="•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D27FC0">
      <w:start w:val="1"/>
      <w:numFmt w:val="bullet"/>
      <w:lvlText w:val="o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E8FF3C">
      <w:start w:val="1"/>
      <w:numFmt w:val="bullet"/>
      <w:lvlText w:val="▪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8B28634">
      <w:start w:val="1"/>
      <w:numFmt w:val="bullet"/>
      <w:lvlText w:val="•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A8BA50">
      <w:start w:val="1"/>
      <w:numFmt w:val="bullet"/>
      <w:lvlText w:val="o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7C2C1E">
      <w:start w:val="1"/>
      <w:numFmt w:val="bullet"/>
      <w:lvlText w:val="▪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19498C"/>
    <w:multiLevelType w:val="hybridMultilevel"/>
    <w:tmpl w:val="846E17DE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3424B2D"/>
    <w:multiLevelType w:val="hybridMultilevel"/>
    <w:tmpl w:val="73CA92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E0526"/>
    <w:multiLevelType w:val="hybridMultilevel"/>
    <w:tmpl w:val="783AB9F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C78C2"/>
    <w:multiLevelType w:val="hybridMultilevel"/>
    <w:tmpl w:val="1602BD80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55932E6"/>
    <w:multiLevelType w:val="hybridMultilevel"/>
    <w:tmpl w:val="5B14928C"/>
    <w:lvl w:ilvl="0" w:tplc="74DA55FE">
      <w:start w:val="1"/>
      <w:numFmt w:val="upperLetter"/>
      <w:lvlText w:val="%1)"/>
      <w:lvlJc w:val="left"/>
      <w:pPr>
        <w:ind w:left="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42" w:hanging="360"/>
      </w:pPr>
    </w:lvl>
    <w:lvl w:ilvl="2" w:tplc="340A001B" w:tentative="1">
      <w:start w:val="1"/>
      <w:numFmt w:val="lowerRoman"/>
      <w:lvlText w:val="%3."/>
      <w:lvlJc w:val="right"/>
      <w:pPr>
        <w:ind w:left="1462" w:hanging="180"/>
      </w:pPr>
    </w:lvl>
    <w:lvl w:ilvl="3" w:tplc="340A000F" w:tentative="1">
      <w:start w:val="1"/>
      <w:numFmt w:val="decimal"/>
      <w:lvlText w:val="%4."/>
      <w:lvlJc w:val="left"/>
      <w:pPr>
        <w:ind w:left="2182" w:hanging="360"/>
      </w:pPr>
    </w:lvl>
    <w:lvl w:ilvl="4" w:tplc="340A0019" w:tentative="1">
      <w:start w:val="1"/>
      <w:numFmt w:val="lowerLetter"/>
      <w:lvlText w:val="%5."/>
      <w:lvlJc w:val="left"/>
      <w:pPr>
        <w:ind w:left="2902" w:hanging="360"/>
      </w:pPr>
    </w:lvl>
    <w:lvl w:ilvl="5" w:tplc="340A001B" w:tentative="1">
      <w:start w:val="1"/>
      <w:numFmt w:val="lowerRoman"/>
      <w:lvlText w:val="%6."/>
      <w:lvlJc w:val="right"/>
      <w:pPr>
        <w:ind w:left="3622" w:hanging="180"/>
      </w:pPr>
    </w:lvl>
    <w:lvl w:ilvl="6" w:tplc="340A000F" w:tentative="1">
      <w:start w:val="1"/>
      <w:numFmt w:val="decimal"/>
      <w:lvlText w:val="%7."/>
      <w:lvlJc w:val="left"/>
      <w:pPr>
        <w:ind w:left="4342" w:hanging="360"/>
      </w:pPr>
    </w:lvl>
    <w:lvl w:ilvl="7" w:tplc="340A0019" w:tentative="1">
      <w:start w:val="1"/>
      <w:numFmt w:val="lowerLetter"/>
      <w:lvlText w:val="%8."/>
      <w:lvlJc w:val="left"/>
      <w:pPr>
        <w:ind w:left="5062" w:hanging="360"/>
      </w:pPr>
    </w:lvl>
    <w:lvl w:ilvl="8" w:tplc="340A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9" w15:restartNumberingAfterBreak="0">
    <w:nsid w:val="7BF83199"/>
    <w:multiLevelType w:val="hybridMultilevel"/>
    <w:tmpl w:val="CF80060C"/>
    <w:lvl w:ilvl="0" w:tplc="340A000B">
      <w:start w:val="1"/>
      <w:numFmt w:val="bullet"/>
      <w:lvlText w:val=""/>
      <w:lvlJc w:val="left"/>
      <w:pPr>
        <w:ind w:left="38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4"/>
    <w:rsid w:val="00151849"/>
    <w:rsid w:val="00243F79"/>
    <w:rsid w:val="002E0604"/>
    <w:rsid w:val="006425CC"/>
    <w:rsid w:val="00A47607"/>
    <w:rsid w:val="00A8158C"/>
    <w:rsid w:val="00B87E8E"/>
    <w:rsid w:val="00C95FF0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3A540A-F03A-4F09-9040-537B3C8A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Verdana" w:eastAsia="Verdana" w:hAnsi="Verdana" w:cs="Verdana"/>
      <w:color w:val="000000"/>
      <w:sz w:val="19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31"/>
      <w:outlineLvl w:val="0"/>
    </w:pPr>
    <w:rPr>
      <w:rFonts w:ascii="Verdana" w:eastAsia="Verdana" w:hAnsi="Verdana" w:cs="Verdana"/>
      <w:color w:val="000000"/>
      <w:sz w:val="19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color w:val="000000"/>
      <w:sz w:val="19"/>
      <w:u w:val="single" w:color="000000"/>
    </w:rPr>
  </w:style>
  <w:style w:type="paragraph" w:styleId="Prrafodelista">
    <w:name w:val="List Paragraph"/>
    <w:basedOn w:val="Normal"/>
    <w:uiPriority w:val="34"/>
    <w:qFormat/>
    <w:rsid w:val="00F104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3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b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barade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enda.crb.com.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Aguas Abiertas Reglamento 07 11 2021.docx</vt:lpstr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Aguas Abiertas Reglamento 07 11 2021.docx</dc:title>
  <dc:subject/>
  <dc:creator>pgomez</dc:creator>
  <cp:keywords/>
  <cp:lastModifiedBy>usuario</cp:lastModifiedBy>
  <cp:revision>2</cp:revision>
  <dcterms:created xsi:type="dcterms:W3CDTF">2024-01-13T18:45:00Z</dcterms:created>
  <dcterms:modified xsi:type="dcterms:W3CDTF">2024-01-13T18:45:00Z</dcterms:modified>
</cp:coreProperties>
</file>